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44C" w14:textId="77777777" w:rsidR="009E5ADC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自我照护量表</w:t>
      </w:r>
    </w:p>
    <w:p w14:paraId="7E5D196F" w14:textId="77777777" w:rsidR="009E5ADC" w:rsidRDefault="0000000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所有回答均是保密的</w:t>
      </w:r>
    </w:p>
    <w:p w14:paraId="54A5AF82" w14:textId="77777777" w:rsidR="009E5ADC" w:rsidRDefault="00000000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在回答以下条目时，请您回想一下过去一个月以来您的感受。</w:t>
      </w:r>
    </w:p>
    <w:p w14:paraId="734AF58D" w14:textId="77777777" w:rsidR="009E5ADC" w:rsidRDefault="009E5ADC">
      <w:pPr>
        <w:jc w:val="left"/>
      </w:pPr>
    </w:p>
    <w:p w14:paraId="1DBB0E92" w14:textId="77777777" w:rsidR="009E5ADC" w:rsidRDefault="00000000">
      <w:pPr>
        <w:jc w:val="left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sz w:val="28"/>
          <w:szCs w:val="28"/>
        </w:rPr>
        <w:t>A部分</w:t>
      </w:r>
    </w:p>
    <w:p w14:paraId="2C2AC3B1" w14:textId="77777777" w:rsidR="009E5ADC" w:rsidRDefault="00000000">
      <w:pPr>
        <w:jc w:val="left"/>
        <w:rPr>
          <w:sz w:val="26"/>
        </w:rPr>
      </w:pPr>
      <w:r>
        <w:rPr>
          <w:rFonts w:hint="eastAsia"/>
          <w:b/>
          <w:bCs/>
        </w:rPr>
        <w:t>以下列出的是人们常见的自我照护行为，请指出您有多少时候会做下列行为？</w:t>
      </w:r>
      <w:r>
        <w:rPr>
          <w:rFonts w:hint="eastAsia"/>
          <w:b/>
          <w:bCs/>
        </w:rPr>
        <w:t xml:space="preserve"> </w:t>
      </w:r>
    </w:p>
    <w:tbl>
      <w:tblPr>
        <w:tblW w:w="8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035"/>
        <w:gridCol w:w="443"/>
        <w:gridCol w:w="1256"/>
        <w:gridCol w:w="518"/>
        <w:gridCol w:w="1256"/>
      </w:tblGrid>
      <w:tr w:rsidR="009E5ADC" w14:paraId="154593B7" w14:textId="77777777">
        <w:trPr>
          <w:trHeight w:val="439"/>
        </w:trPr>
        <w:tc>
          <w:tcPr>
            <w:tcW w:w="4212" w:type="dxa"/>
          </w:tcPr>
          <w:p w14:paraId="7FA2302B" w14:textId="77777777" w:rsidR="009E5ADC" w:rsidRDefault="009E5ADC">
            <w:pPr>
              <w:spacing w:before="60" w:after="60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35" w:type="dxa"/>
          </w:tcPr>
          <w:p w14:paraId="0C1EDDC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 xml:space="preserve">从不 </w:t>
            </w:r>
          </w:p>
        </w:tc>
        <w:tc>
          <w:tcPr>
            <w:tcW w:w="443" w:type="dxa"/>
          </w:tcPr>
          <w:p w14:paraId="172EF463" w14:textId="77777777" w:rsidR="009E5ADC" w:rsidRDefault="009E5ADC">
            <w:pPr>
              <w:pStyle w:val="Heading6"/>
              <w:rPr>
                <w:rFonts w:ascii="SimSun" w:eastAsia="SimSun" w:hAnsi="SimSun" w:cs="SimSun"/>
                <w:sz w:val="21"/>
                <w:szCs w:val="21"/>
              </w:rPr>
            </w:pPr>
          </w:p>
        </w:tc>
        <w:tc>
          <w:tcPr>
            <w:tcW w:w="1256" w:type="dxa"/>
          </w:tcPr>
          <w:p w14:paraId="7F622C50" w14:textId="77777777" w:rsidR="009E5ADC" w:rsidRDefault="00000000">
            <w:pPr>
              <w:pStyle w:val="Heading6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有时</w:t>
            </w:r>
          </w:p>
        </w:tc>
        <w:tc>
          <w:tcPr>
            <w:tcW w:w="518" w:type="dxa"/>
          </w:tcPr>
          <w:p w14:paraId="744AFBA9" w14:textId="77777777" w:rsidR="009E5ADC" w:rsidRDefault="009E5ADC">
            <w:pPr>
              <w:pStyle w:val="Heading7"/>
              <w:spacing w:before="60" w:after="6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</w:p>
        </w:tc>
        <w:tc>
          <w:tcPr>
            <w:tcW w:w="1256" w:type="dxa"/>
          </w:tcPr>
          <w:p w14:paraId="7BA5734F" w14:textId="77777777" w:rsidR="009E5ADC" w:rsidRDefault="00000000">
            <w:pPr>
              <w:pStyle w:val="Heading7"/>
              <w:spacing w:before="60" w:after="6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 xml:space="preserve">总是 </w:t>
            </w:r>
          </w:p>
        </w:tc>
      </w:tr>
      <w:tr w:rsidR="009E5ADC" w14:paraId="21A14CF8" w14:textId="77777777">
        <w:trPr>
          <w:trHeight w:val="444"/>
        </w:trPr>
        <w:tc>
          <w:tcPr>
            <w:tcW w:w="4212" w:type="dxa"/>
          </w:tcPr>
          <w:p w14:paraId="29408A41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确保获得足够的睡眠</w:t>
            </w:r>
          </w:p>
        </w:tc>
        <w:tc>
          <w:tcPr>
            <w:tcW w:w="1035" w:type="dxa"/>
          </w:tcPr>
          <w:p w14:paraId="2C04B0FD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4B06976D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56EC0F4E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391413F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524E51B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47E57C2C" w14:textId="77777777">
        <w:trPr>
          <w:trHeight w:val="468"/>
        </w:trPr>
        <w:tc>
          <w:tcPr>
            <w:tcW w:w="4212" w:type="dxa"/>
          </w:tcPr>
          <w:p w14:paraId="4412931F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尽量避免生病（如：打流感疫苗，洗手） </w:t>
            </w:r>
          </w:p>
        </w:tc>
        <w:tc>
          <w:tcPr>
            <w:tcW w:w="1035" w:type="dxa"/>
          </w:tcPr>
          <w:p w14:paraId="17A2DB9D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5DCFD73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0980809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21D22DB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1730D84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2F585D59" w14:textId="77777777">
        <w:trPr>
          <w:trHeight w:val="496"/>
        </w:trPr>
        <w:tc>
          <w:tcPr>
            <w:tcW w:w="4212" w:type="dxa"/>
          </w:tcPr>
          <w:p w14:paraId="49D98B29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进行身体活动（如：快走，爬楼梯） </w:t>
            </w:r>
          </w:p>
        </w:tc>
        <w:tc>
          <w:tcPr>
            <w:tcW w:w="1035" w:type="dxa"/>
          </w:tcPr>
          <w:p w14:paraId="39BC824E" w14:textId="77777777" w:rsidR="009E5ADC" w:rsidRDefault="00000000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0FDFBF1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15B24CD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7439ACA3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63A0EAB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1B2EF2A7" w14:textId="77777777">
        <w:trPr>
          <w:trHeight w:val="399"/>
        </w:trPr>
        <w:tc>
          <w:tcPr>
            <w:tcW w:w="4212" w:type="dxa"/>
          </w:tcPr>
          <w:p w14:paraId="6C01D906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保持饮食均衡性和多样性 </w:t>
            </w:r>
          </w:p>
        </w:tc>
        <w:tc>
          <w:tcPr>
            <w:tcW w:w="1035" w:type="dxa"/>
          </w:tcPr>
          <w:p w14:paraId="1DEFB62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102B396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6545F25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476EF03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0602241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299DC94D" w14:textId="77777777">
        <w:trPr>
          <w:trHeight w:val="698"/>
        </w:trPr>
        <w:tc>
          <w:tcPr>
            <w:tcW w:w="4212" w:type="dxa"/>
          </w:tcPr>
          <w:p w14:paraId="731FACE8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保持定期的健康检查（如：常规检查，口腔，妇科） </w:t>
            </w:r>
          </w:p>
        </w:tc>
        <w:tc>
          <w:tcPr>
            <w:tcW w:w="1035" w:type="dxa"/>
          </w:tcPr>
          <w:p w14:paraId="213941F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2CA5243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566ADFE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5D1D0BF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3E60FB8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0DB166D3" w14:textId="77777777">
        <w:trPr>
          <w:trHeight w:val="421"/>
        </w:trPr>
        <w:tc>
          <w:tcPr>
            <w:tcW w:w="4212" w:type="dxa"/>
          </w:tcPr>
          <w:p w14:paraId="25405A5A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如有医嘱时，遵医嘱用药（无漏服）</w:t>
            </w:r>
          </w:p>
        </w:tc>
        <w:tc>
          <w:tcPr>
            <w:tcW w:w="1035" w:type="dxa"/>
          </w:tcPr>
          <w:p w14:paraId="30D6FE32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42E2934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0939508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76D3324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1F3D4CA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00132D0E" w14:textId="77777777">
        <w:trPr>
          <w:trHeight w:val="721"/>
        </w:trPr>
        <w:tc>
          <w:tcPr>
            <w:tcW w:w="4212" w:type="dxa"/>
          </w:tcPr>
          <w:p w14:paraId="69C2782E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做一些事来缓解压力（如：冥想，瑜伽，音乐） </w:t>
            </w:r>
          </w:p>
        </w:tc>
        <w:tc>
          <w:tcPr>
            <w:tcW w:w="1035" w:type="dxa"/>
          </w:tcPr>
          <w:p w14:paraId="64895A2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04542AB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2BF6755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29001E1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048F148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33BCD9D3" w14:textId="77777777">
        <w:trPr>
          <w:trHeight w:val="481"/>
        </w:trPr>
        <w:tc>
          <w:tcPr>
            <w:tcW w:w="4212" w:type="dxa"/>
          </w:tcPr>
          <w:p w14:paraId="7AB4136D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您是否避免吸烟（主动和被动吸烟）  </w:t>
            </w:r>
          </w:p>
        </w:tc>
        <w:tc>
          <w:tcPr>
            <w:tcW w:w="1035" w:type="dxa"/>
          </w:tcPr>
          <w:p w14:paraId="695A364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43" w:type="dxa"/>
          </w:tcPr>
          <w:p w14:paraId="44E14F2F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256" w:type="dxa"/>
          </w:tcPr>
          <w:p w14:paraId="12A78E8D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18" w:type="dxa"/>
          </w:tcPr>
          <w:p w14:paraId="41146DD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256" w:type="dxa"/>
          </w:tcPr>
          <w:p w14:paraId="47C6E14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</w:tbl>
    <w:p w14:paraId="6EFD519C" w14:textId="77777777" w:rsidR="009E5ADC" w:rsidRDefault="009E5ADC">
      <w:pPr>
        <w:jc w:val="left"/>
      </w:pPr>
    </w:p>
    <w:p w14:paraId="0730C556" w14:textId="77777777" w:rsidR="009E5ADC" w:rsidRDefault="009E5ADC">
      <w:pPr>
        <w:jc w:val="left"/>
      </w:pPr>
    </w:p>
    <w:p w14:paraId="750F2ADD" w14:textId="77777777" w:rsidR="009E5ADC" w:rsidRDefault="00000000">
      <w:pPr>
        <w:pStyle w:val="BodyText"/>
        <w:spacing w:line="360" w:lineRule="auto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B部分</w:t>
      </w:r>
    </w:p>
    <w:p w14:paraId="61EC4A15" w14:textId="77777777" w:rsidR="009E5ADC" w:rsidRDefault="00000000">
      <w:pPr>
        <w:jc w:val="left"/>
        <w:rPr>
          <w:rFonts w:ascii="SimSun" w:eastAsia="SimSun" w:hAnsi="SimSun" w:cs="SimSun"/>
          <w:b/>
          <w:sz w:val="24"/>
          <w:shd w:val="clear" w:color="auto" w:fill="FFFFFF"/>
        </w:rPr>
      </w:pPr>
      <w:r>
        <w:rPr>
          <w:rFonts w:ascii="SimSun" w:eastAsia="SimSun" w:hAnsi="SimSun" w:cs="SimSun"/>
          <w:b/>
          <w:szCs w:val="21"/>
          <w:shd w:val="clear" w:color="auto" w:fill="FFFFFF"/>
        </w:rPr>
        <w:t>以下列出的是</w:t>
      </w:r>
      <w:r>
        <w:rPr>
          <w:rFonts w:ascii="SimSun" w:eastAsia="SimSun" w:hAnsi="SimSun" w:cs="SimSun" w:hint="eastAsia"/>
          <w:b/>
          <w:szCs w:val="21"/>
          <w:shd w:val="clear" w:color="auto" w:fill="FFFFFF"/>
        </w:rPr>
        <w:t>人们常见的监测事项，</w:t>
      </w:r>
      <w:r>
        <w:rPr>
          <w:rFonts w:ascii="SimSun" w:eastAsia="SimSun" w:hAnsi="SimSun" w:cs="SimSun"/>
          <w:b/>
          <w:szCs w:val="21"/>
          <w:shd w:val="clear" w:color="auto" w:fill="FFFFFF"/>
        </w:rPr>
        <w:t>请指出您有多少时候会做下列行为</w:t>
      </w:r>
      <w:r>
        <w:rPr>
          <w:rFonts w:ascii="SimSun" w:eastAsia="SimSun" w:hAnsi="SimSun" w:cs="SimSun" w:hint="eastAsia"/>
          <w:b/>
          <w:szCs w:val="21"/>
          <w:shd w:val="clear" w:color="auto" w:fill="FFFFFF"/>
        </w:rPr>
        <w:t xml:space="preserve"> ？</w:t>
      </w:r>
    </w:p>
    <w:tbl>
      <w:tblPr>
        <w:tblW w:w="87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036"/>
        <w:gridCol w:w="519"/>
        <w:gridCol w:w="1186"/>
        <w:gridCol w:w="814"/>
        <w:gridCol w:w="1111"/>
      </w:tblGrid>
      <w:tr w:rsidR="009E5ADC" w14:paraId="6C4E9285" w14:textId="77777777">
        <w:trPr>
          <w:trHeight w:val="90"/>
        </w:trPr>
        <w:tc>
          <w:tcPr>
            <w:tcW w:w="4074" w:type="dxa"/>
          </w:tcPr>
          <w:p w14:paraId="40E2F3C0" w14:textId="77777777" w:rsidR="009E5ADC" w:rsidRDefault="009E5ADC">
            <w:pPr>
              <w:spacing w:before="60" w:after="60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36" w:type="dxa"/>
          </w:tcPr>
          <w:p w14:paraId="5DADEAB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 xml:space="preserve">从不 </w:t>
            </w:r>
          </w:p>
        </w:tc>
        <w:tc>
          <w:tcPr>
            <w:tcW w:w="519" w:type="dxa"/>
          </w:tcPr>
          <w:p w14:paraId="74121969" w14:textId="77777777" w:rsidR="009E5ADC" w:rsidRDefault="009E5ADC">
            <w:pPr>
              <w:pStyle w:val="Heading6"/>
              <w:rPr>
                <w:rFonts w:ascii="SimSun" w:eastAsia="SimSun" w:hAnsi="SimSun" w:cs="SimSun"/>
                <w:sz w:val="21"/>
                <w:szCs w:val="21"/>
              </w:rPr>
            </w:pPr>
          </w:p>
        </w:tc>
        <w:tc>
          <w:tcPr>
            <w:tcW w:w="1186" w:type="dxa"/>
          </w:tcPr>
          <w:p w14:paraId="7565D46A" w14:textId="77777777" w:rsidR="009E5ADC" w:rsidRDefault="00000000">
            <w:pPr>
              <w:pStyle w:val="Heading6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有时</w:t>
            </w:r>
          </w:p>
        </w:tc>
        <w:tc>
          <w:tcPr>
            <w:tcW w:w="814" w:type="dxa"/>
          </w:tcPr>
          <w:p w14:paraId="5E92EFB3" w14:textId="77777777" w:rsidR="009E5ADC" w:rsidRDefault="009E5ADC">
            <w:pPr>
              <w:pStyle w:val="Heading7"/>
              <w:spacing w:before="60" w:after="6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</w:p>
        </w:tc>
        <w:tc>
          <w:tcPr>
            <w:tcW w:w="1111" w:type="dxa"/>
          </w:tcPr>
          <w:p w14:paraId="46029658" w14:textId="77777777" w:rsidR="009E5ADC" w:rsidRDefault="00000000">
            <w:pPr>
              <w:pStyle w:val="Heading7"/>
              <w:spacing w:before="60" w:after="6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总是</w:t>
            </w:r>
          </w:p>
        </w:tc>
      </w:tr>
      <w:tr w:rsidR="009E5ADC" w14:paraId="3CF20D4C" w14:textId="77777777">
        <w:trPr>
          <w:trHeight w:val="90"/>
        </w:trPr>
        <w:tc>
          <w:tcPr>
            <w:tcW w:w="4074" w:type="dxa"/>
          </w:tcPr>
          <w:p w14:paraId="1D57EF61" w14:textId="77777777" w:rsidR="009E5ADC" w:rsidRDefault="00000000">
            <w:pPr>
              <w:numPr>
                <w:ilvl w:val="0"/>
                <w:numId w:val="1"/>
              </w:numPr>
              <w:spacing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检测您的健康状态</w:t>
            </w:r>
          </w:p>
        </w:tc>
        <w:tc>
          <w:tcPr>
            <w:tcW w:w="1036" w:type="dxa"/>
          </w:tcPr>
          <w:p w14:paraId="518727D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519" w:type="dxa"/>
          </w:tcPr>
          <w:p w14:paraId="49104782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86" w:type="dxa"/>
          </w:tcPr>
          <w:p w14:paraId="10942F5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814" w:type="dxa"/>
          </w:tcPr>
          <w:p w14:paraId="1FE9637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11" w:type="dxa"/>
          </w:tcPr>
          <w:p w14:paraId="5799A8E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31DA6202" w14:textId="77777777">
        <w:trPr>
          <w:trHeight w:val="90"/>
        </w:trPr>
        <w:tc>
          <w:tcPr>
            <w:tcW w:w="4074" w:type="dxa"/>
          </w:tcPr>
          <w:p w14:paraId="2CF4F2DA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如有用药时，</w:t>
            </w:r>
            <w:r>
              <w:rPr>
                <w:rFonts w:ascii="SimSun" w:eastAsia="SimSun" w:hAnsi="SimSun" w:cs="SimSun"/>
                <w:szCs w:val="21"/>
              </w:rPr>
              <w:t>监测药物的副作用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 </w:t>
            </w:r>
          </w:p>
        </w:tc>
        <w:tc>
          <w:tcPr>
            <w:tcW w:w="1036" w:type="dxa"/>
          </w:tcPr>
          <w:p w14:paraId="4C1571A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519" w:type="dxa"/>
          </w:tcPr>
          <w:p w14:paraId="6DB6196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86" w:type="dxa"/>
          </w:tcPr>
          <w:p w14:paraId="7DF9DA1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814" w:type="dxa"/>
          </w:tcPr>
          <w:p w14:paraId="753165DF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11" w:type="dxa"/>
          </w:tcPr>
          <w:p w14:paraId="031E060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12BCF3D7" w14:textId="77777777">
        <w:trPr>
          <w:trHeight w:val="90"/>
        </w:trPr>
        <w:tc>
          <w:tcPr>
            <w:tcW w:w="4074" w:type="dxa"/>
          </w:tcPr>
          <w:p w14:paraId="21EEBF4C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关注您感觉的变化 </w:t>
            </w:r>
          </w:p>
        </w:tc>
        <w:tc>
          <w:tcPr>
            <w:tcW w:w="1036" w:type="dxa"/>
          </w:tcPr>
          <w:p w14:paraId="5F2D858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519" w:type="dxa"/>
          </w:tcPr>
          <w:p w14:paraId="70693BE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86" w:type="dxa"/>
          </w:tcPr>
          <w:p w14:paraId="102AEF6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814" w:type="dxa"/>
          </w:tcPr>
          <w:p w14:paraId="5A2FBD3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11" w:type="dxa"/>
          </w:tcPr>
          <w:p w14:paraId="747A4BD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2590BE3E" w14:textId="77777777">
        <w:trPr>
          <w:trHeight w:val="90"/>
        </w:trPr>
        <w:tc>
          <w:tcPr>
            <w:tcW w:w="4074" w:type="dxa"/>
          </w:tcPr>
          <w:p w14:paraId="75E34C81" w14:textId="77777777" w:rsidR="009E5ADC" w:rsidRDefault="00000000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监测您在进行日常活动时，是否比平时更容易疲劳 </w:t>
            </w:r>
          </w:p>
        </w:tc>
        <w:tc>
          <w:tcPr>
            <w:tcW w:w="1036" w:type="dxa"/>
          </w:tcPr>
          <w:p w14:paraId="2BFAE30E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519" w:type="dxa"/>
          </w:tcPr>
          <w:p w14:paraId="52E5630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86" w:type="dxa"/>
          </w:tcPr>
          <w:p w14:paraId="451506A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814" w:type="dxa"/>
          </w:tcPr>
          <w:p w14:paraId="52ADA304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11" w:type="dxa"/>
          </w:tcPr>
          <w:p w14:paraId="6A53A293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600AB06A" w14:textId="77777777">
        <w:trPr>
          <w:trHeight w:val="90"/>
        </w:trPr>
        <w:tc>
          <w:tcPr>
            <w:tcW w:w="4074" w:type="dxa"/>
          </w:tcPr>
          <w:p w14:paraId="3CDF0606" w14:textId="77777777" w:rsidR="009E5ADC" w:rsidRDefault="00000000">
            <w:pPr>
              <w:numPr>
                <w:ilvl w:val="0"/>
                <w:numId w:val="1"/>
              </w:numPr>
              <w:spacing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监测症状 </w:t>
            </w:r>
          </w:p>
        </w:tc>
        <w:tc>
          <w:tcPr>
            <w:tcW w:w="1036" w:type="dxa"/>
          </w:tcPr>
          <w:p w14:paraId="52F6E22E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519" w:type="dxa"/>
          </w:tcPr>
          <w:p w14:paraId="644FDBE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86" w:type="dxa"/>
          </w:tcPr>
          <w:p w14:paraId="66B4C513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814" w:type="dxa"/>
          </w:tcPr>
          <w:p w14:paraId="3FF949A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11" w:type="dxa"/>
          </w:tcPr>
          <w:p w14:paraId="598BB77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</w:tbl>
    <w:p w14:paraId="151EBE55" w14:textId="77777777" w:rsidR="009E5ADC" w:rsidRDefault="009E5ADC"/>
    <w:p w14:paraId="577884F7" w14:textId="77777777" w:rsidR="009E5ADC" w:rsidRDefault="00000000">
      <w:pPr>
        <w:numPr>
          <w:ilvl w:val="0"/>
          <w:numId w:val="1"/>
        </w:numPr>
      </w:pPr>
      <w:r>
        <w:rPr>
          <w:rFonts w:hint="eastAsia"/>
        </w:rPr>
        <w:t>请回想一下，上一次您出现的某种症状。它可能是任何症状——感冒、睡眠不好、生病，也可以是对药物的反应，请圈出一个数字。</w:t>
      </w:r>
    </w:p>
    <w:tbl>
      <w:tblPr>
        <w:tblW w:w="892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137"/>
        <w:gridCol w:w="962"/>
        <w:gridCol w:w="524"/>
        <w:gridCol w:w="1224"/>
        <w:gridCol w:w="874"/>
        <w:gridCol w:w="962"/>
      </w:tblGrid>
      <w:tr w:rsidR="009E5ADC" w14:paraId="54A8B21A" w14:textId="77777777">
        <w:trPr>
          <w:trHeight w:val="526"/>
        </w:trPr>
        <w:tc>
          <w:tcPr>
            <w:tcW w:w="3237" w:type="dxa"/>
          </w:tcPr>
          <w:p w14:paraId="4591D983" w14:textId="77777777" w:rsidR="009E5ADC" w:rsidRDefault="009E5ADC">
            <w:pPr>
              <w:spacing w:before="60" w:after="60"/>
              <w:rPr>
                <w:rFonts w:ascii="SimSun" w:eastAsia="SimSun" w:hAnsi="SimSun" w:cs="SimSun"/>
                <w:bCs/>
                <w:szCs w:val="21"/>
              </w:rPr>
            </w:pPr>
          </w:p>
        </w:tc>
        <w:tc>
          <w:tcPr>
            <w:tcW w:w="1137" w:type="dxa"/>
            <w:tcMar>
              <w:left w:w="43" w:type="dxa"/>
              <w:right w:w="0" w:type="dxa"/>
            </w:tcMar>
          </w:tcPr>
          <w:p w14:paraId="07525202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/>
                <w:b/>
                <w:szCs w:val="21"/>
                <w:shd w:val="clear" w:color="auto" w:fill="FFFFFF"/>
              </w:rPr>
              <w:t>我没有识别出</w:t>
            </w:r>
            <w:r>
              <w:rPr>
                <w:rFonts w:ascii="SimSun" w:eastAsia="SimSun" w:hAnsi="SimSun" w:cs="SimSun" w:hint="eastAsia"/>
                <w:b/>
                <w:szCs w:val="21"/>
                <w:shd w:val="clear" w:color="auto" w:fill="FFFFFF"/>
              </w:rPr>
              <w:t>此症状</w:t>
            </w:r>
          </w:p>
        </w:tc>
        <w:tc>
          <w:tcPr>
            <w:tcW w:w="962" w:type="dxa"/>
            <w:tcMar>
              <w:left w:w="43" w:type="dxa"/>
              <w:right w:w="43" w:type="dxa"/>
            </w:tcMar>
          </w:tcPr>
          <w:p w14:paraId="7C20BAE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不快</w:t>
            </w:r>
          </w:p>
        </w:tc>
        <w:tc>
          <w:tcPr>
            <w:tcW w:w="524" w:type="dxa"/>
          </w:tcPr>
          <w:p w14:paraId="0EAF98F3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224" w:type="dxa"/>
            <w:tcMar>
              <w:left w:w="0" w:type="dxa"/>
            </w:tcMar>
          </w:tcPr>
          <w:p w14:paraId="018B522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有点快</w:t>
            </w:r>
          </w:p>
        </w:tc>
        <w:tc>
          <w:tcPr>
            <w:tcW w:w="874" w:type="dxa"/>
          </w:tcPr>
          <w:p w14:paraId="58DBA4FE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962" w:type="dxa"/>
            <w:tcMar>
              <w:left w:w="0" w:type="dxa"/>
            </w:tcMar>
          </w:tcPr>
          <w:p w14:paraId="7D5583A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非常快</w:t>
            </w:r>
          </w:p>
        </w:tc>
      </w:tr>
      <w:tr w:rsidR="009E5ADC" w14:paraId="51DB4002" w14:textId="77777777">
        <w:trPr>
          <w:trHeight w:val="993"/>
        </w:trPr>
        <w:tc>
          <w:tcPr>
            <w:tcW w:w="3237" w:type="dxa"/>
            <w:tcMar>
              <w:left w:w="115" w:type="dxa"/>
              <w:right w:w="0" w:type="dxa"/>
            </w:tcMar>
          </w:tcPr>
          <w:p w14:paraId="66C562D7" w14:textId="77777777" w:rsidR="009E5ADC" w:rsidRDefault="00000000">
            <w:pPr>
              <w:spacing w:before="60" w:after="60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/>
                <w:bCs/>
                <w:szCs w:val="21"/>
                <w:shd w:val="clear" w:color="auto" w:fill="FFFFFF"/>
              </w:rPr>
              <w:t>您有多快</w:t>
            </w:r>
            <w:r>
              <w:rPr>
                <w:rFonts w:ascii="SimSun" w:eastAsia="SimSun" w:hAnsi="SimSun" w:cs="SimSun" w:hint="eastAsia"/>
                <w:bCs/>
                <w:szCs w:val="21"/>
                <w:shd w:val="clear" w:color="auto" w:fill="FFFFFF"/>
              </w:rPr>
              <w:t>意识到它</w:t>
            </w:r>
            <w:r>
              <w:rPr>
                <w:rFonts w:ascii="SimSun" w:eastAsia="SimSun" w:hAnsi="SimSun" w:cs="SimSun"/>
                <w:bCs/>
                <w:szCs w:val="21"/>
                <w:shd w:val="clear" w:color="auto" w:fill="FFFFFF"/>
              </w:rPr>
              <w:t>是疾病</w:t>
            </w:r>
            <w:r>
              <w:rPr>
                <w:rFonts w:ascii="SimSun" w:eastAsia="SimSun" w:hAnsi="SimSun" w:cs="SimSun" w:hint="eastAsia"/>
                <w:bCs/>
                <w:szCs w:val="21"/>
                <w:shd w:val="clear" w:color="auto" w:fill="FFFFFF"/>
              </w:rPr>
              <w:t xml:space="preserve">、健康问题或是药物副作用的症状 </w:t>
            </w:r>
          </w:p>
        </w:tc>
        <w:tc>
          <w:tcPr>
            <w:tcW w:w="1137" w:type="dxa"/>
            <w:vAlign w:val="center"/>
          </w:tcPr>
          <w:p w14:paraId="3D6DB25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0</w:t>
            </w:r>
          </w:p>
        </w:tc>
        <w:tc>
          <w:tcPr>
            <w:tcW w:w="962" w:type="dxa"/>
            <w:vAlign w:val="center"/>
          </w:tcPr>
          <w:p w14:paraId="345E899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1</w:t>
            </w:r>
          </w:p>
        </w:tc>
        <w:tc>
          <w:tcPr>
            <w:tcW w:w="524" w:type="dxa"/>
            <w:vAlign w:val="center"/>
          </w:tcPr>
          <w:p w14:paraId="29D1609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2</w:t>
            </w:r>
          </w:p>
        </w:tc>
        <w:tc>
          <w:tcPr>
            <w:tcW w:w="1224" w:type="dxa"/>
            <w:vAlign w:val="center"/>
          </w:tcPr>
          <w:p w14:paraId="6073488F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3</w:t>
            </w:r>
          </w:p>
        </w:tc>
        <w:tc>
          <w:tcPr>
            <w:tcW w:w="874" w:type="dxa"/>
            <w:vAlign w:val="center"/>
          </w:tcPr>
          <w:p w14:paraId="41B38FA2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4</w:t>
            </w:r>
          </w:p>
        </w:tc>
        <w:tc>
          <w:tcPr>
            <w:tcW w:w="962" w:type="dxa"/>
            <w:vAlign w:val="center"/>
          </w:tcPr>
          <w:p w14:paraId="209A131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5</w:t>
            </w:r>
          </w:p>
        </w:tc>
      </w:tr>
    </w:tbl>
    <w:p w14:paraId="633360B8" w14:textId="77777777" w:rsidR="009E5ADC" w:rsidRDefault="009E5ADC">
      <w:pPr>
        <w:jc w:val="left"/>
        <w:rPr>
          <w:rFonts w:ascii="SimSun" w:eastAsia="SimSun" w:hAnsi="SimSun" w:cs="SimSun"/>
          <w:b/>
          <w:sz w:val="24"/>
          <w:shd w:val="clear" w:color="auto" w:fill="FFFFFF"/>
        </w:rPr>
      </w:pPr>
    </w:p>
    <w:p w14:paraId="4512646F" w14:textId="77777777" w:rsidR="009E5ADC" w:rsidRDefault="00000000">
      <w:pPr>
        <w:pStyle w:val="BodyText"/>
        <w:spacing w:line="360" w:lineRule="auto"/>
        <w:rPr>
          <w:rFonts w:ascii="SimSun" w:eastAsia="SimSun" w:hAnsi="SimSun" w:cs="SimSun"/>
          <w:b/>
          <w:sz w:val="24"/>
          <w:shd w:val="clear" w:color="auto" w:fill="FFFFFF"/>
        </w:rPr>
      </w:pPr>
      <w:r>
        <w:rPr>
          <w:rFonts w:ascii="SimSun" w:eastAsia="SimSun" w:hAnsi="SimSun" w:cs="SimSun" w:hint="eastAsia"/>
          <w:b/>
          <w:bCs/>
        </w:rPr>
        <w:t>C部分</w:t>
      </w:r>
    </w:p>
    <w:p w14:paraId="6DA3DE3F" w14:textId="77777777" w:rsidR="009E5ADC" w:rsidRDefault="00000000">
      <w:pPr>
        <w:jc w:val="left"/>
        <w:rPr>
          <w:rFonts w:ascii="SimSun" w:eastAsia="SimSun" w:hAnsi="SimSun" w:cs="SimSun"/>
          <w:b/>
          <w:szCs w:val="21"/>
          <w:shd w:val="clear" w:color="auto" w:fill="FFFFFF"/>
        </w:rPr>
      </w:pPr>
      <w:r>
        <w:rPr>
          <w:rFonts w:ascii="SimSun" w:eastAsia="SimSun" w:hAnsi="SimSun" w:cs="SimSun" w:hint="eastAsia"/>
          <w:b/>
          <w:szCs w:val="21"/>
          <w:shd w:val="clear" w:color="auto" w:fill="FFFFFF"/>
        </w:rPr>
        <w:t>以下列出的是人们用来控制症状的行为。当您出现症状时，您采取下列行为的可能性有多大 （</w:t>
      </w:r>
      <w:r>
        <w:rPr>
          <w:rFonts w:ascii="SimSun" w:eastAsia="SimSun" w:hAnsi="SimSun" w:cs="SimSun"/>
          <w:b/>
          <w:szCs w:val="21"/>
          <w:shd w:val="clear" w:color="auto" w:fill="FFFFFF"/>
        </w:rPr>
        <w:t>针对每一项措施，请</w:t>
      </w:r>
      <w:r>
        <w:rPr>
          <w:rFonts w:ascii="SimSun" w:eastAsia="SimSun" w:hAnsi="SimSun" w:cs="SimSun" w:hint="eastAsia"/>
          <w:b/>
          <w:szCs w:val="21"/>
          <w:shd w:val="clear" w:color="auto" w:fill="FFFFFF"/>
        </w:rPr>
        <w:t>圈出相应的数字）？</w:t>
      </w:r>
    </w:p>
    <w:p w14:paraId="4292149E" w14:textId="77777777" w:rsidR="009E5ADC" w:rsidRDefault="009E5ADC">
      <w:pPr>
        <w:jc w:val="left"/>
        <w:rPr>
          <w:rFonts w:ascii="SimSun" w:eastAsia="SimSun" w:hAnsi="SimSun" w:cs="SimSun"/>
          <w:b/>
          <w:sz w:val="24"/>
          <w:shd w:val="clear" w:color="auto" w:fill="FFFFFF"/>
        </w:rPr>
      </w:pPr>
    </w:p>
    <w:tbl>
      <w:tblPr>
        <w:tblW w:w="9052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1136"/>
        <w:gridCol w:w="470"/>
        <w:gridCol w:w="1167"/>
        <w:gridCol w:w="657"/>
        <w:gridCol w:w="1681"/>
      </w:tblGrid>
      <w:tr w:rsidR="009E5ADC" w14:paraId="793E7714" w14:textId="77777777">
        <w:trPr>
          <w:trHeight w:val="598"/>
        </w:trPr>
        <w:tc>
          <w:tcPr>
            <w:tcW w:w="3941" w:type="dxa"/>
            <w:tcBorders>
              <w:top w:val="single" w:sz="4" w:space="0" w:color="auto"/>
            </w:tcBorders>
          </w:tcPr>
          <w:p w14:paraId="792DC371" w14:textId="77777777" w:rsidR="009E5ADC" w:rsidRDefault="009E5ADC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6BAFC24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不太可能</w:t>
            </w:r>
          </w:p>
        </w:tc>
        <w:tc>
          <w:tcPr>
            <w:tcW w:w="470" w:type="dxa"/>
            <w:tcBorders>
              <w:top w:val="single" w:sz="4" w:space="0" w:color="auto"/>
            </w:tcBorders>
          </w:tcPr>
          <w:p w14:paraId="50BD244A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0326068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有点可能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64D4FBC6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9CBC48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非常可能</w:t>
            </w:r>
          </w:p>
        </w:tc>
      </w:tr>
      <w:tr w:rsidR="009E5ADC" w14:paraId="1298EA71" w14:textId="77777777">
        <w:trPr>
          <w:trHeight w:val="752"/>
        </w:trPr>
        <w:tc>
          <w:tcPr>
            <w:tcW w:w="3941" w:type="dxa"/>
          </w:tcPr>
          <w:p w14:paraId="6C6B41E2" w14:textId="77777777" w:rsidR="009E5ADC" w:rsidRDefault="00000000">
            <w:pPr>
              <w:numPr>
                <w:ilvl w:val="0"/>
                <w:numId w:val="1"/>
              </w:numPr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改变您吃的或喝的东西来缓解或消除症状  </w:t>
            </w:r>
          </w:p>
        </w:tc>
        <w:tc>
          <w:tcPr>
            <w:tcW w:w="1136" w:type="dxa"/>
          </w:tcPr>
          <w:p w14:paraId="69CB729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70" w:type="dxa"/>
          </w:tcPr>
          <w:p w14:paraId="3CF8C01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67" w:type="dxa"/>
          </w:tcPr>
          <w:p w14:paraId="2DEDD7A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657" w:type="dxa"/>
          </w:tcPr>
          <w:p w14:paraId="1877A67F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681" w:type="dxa"/>
          </w:tcPr>
          <w:p w14:paraId="413B14C7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4CEF080A" w14:textId="77777777">
        <w:trPr>
          <w:trHeight w:val="452"/>
        </w:trPr>
        <w:tc>
          <w:tcPr>
            <w:tcW w:w="3941" w:type="dxa"/>
          </w:tcPr>
          <w:p w14:paraId="0F66A3DB" w14:textId="77777777" w:rsidR="009E5ADC" w:rsidRDefault="00000000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改变您的活动水平（如：减慢，休息） </w:t>
            </w:r>
          </w:p>
        </w:tc>
        <w:tc>
          <w:tcPr>
            <w:tcW w:w="1136" w:type="dxa"/>
          </w:tcPr>
          <w:p w14:paraId="6FA8C1E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70" w:type="dxa"/>
          </w:tcPr>
          <w:p w14:paraId="3822ACD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67" w:type="dxa"/>
          </w:tcPr>
          <w:p w14:paraId="254E186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657" w:type="dxa"/>
          </w:tcPr>
          <w:p w14:paraId="400B5F9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681" w:type="dxa"/>
          </w:tcPr>
          <w:p w14:paraId="0F5F0FD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078C9C52" w14:textId="77777777">
        <w:trPr>
          <w:trHeight w:val="497"/>
        </w:trPr>
        <w:tc>
          <w:tcPr>
            <w:tcW w:w="3941" w:type="dxa"/>
          </w:tcPr>
          <w:p w14:paraId="0914412D" w14:textId="77777777" w:rsidR="009E5ADC" w:rsidRDefault="00000000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服用药物来缓解或消除症状  </w:t>
            </w:r>
          </w:p>
        </w:tc>
        <w:tc>
          <w:tcPr>
            <w:tcW w:w="1136" w:type="dxa"/>
          </w:tcPr>
          <w:p w14:paraId="6915112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70" w:type="dxa"/>
          </w:tcPr>
          <w:p w14:paraId="683FA25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67" w:type="dxa"/>
          </w:tcPr>
          <w:p w14:paraId="6C42CA2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657" w:type="dxa"/>
          </w:tcPr>
          <w:p w14:paraId="5952140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681" w:type="dxa"/>
          </w:tcPr>
          <w:p w14:paraId="3CD6627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4B93033B" w14:textId="77777777">
        <w:trPr>
          <w:trHeight w:val="692"/>
        </w:trPr>
        <w:tc>
          <w:tcPr>
            <w:tcW w:w="3941" w:type="dxa"/>
          </w:tcPr>
          <w:p w14:paraId="38559988" w14:textId="77777777" w:rsidR="009E5ADC" w:rsidRDefault="00000000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下一次就诊时，告诉医务人员您的症状  </w:t>
            </w:r>
          </w:p>
        </w:tc>
        <w:tc>
          <w:tcPr>
            <w:tcW w:w="1136" w:type="dxa"/>
          </w:tcPr>
          <w:p w14:paraId="46EFC28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70" w:type="dxa"/>
          </w:tcPr>
          <w:p w14:paraId="7706CA3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67" w:type="dxa"/>
          </w:tcPr>
          <w:p w14:paraId="5A88DF59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657" w:type="dxa"/>
          </w:tcPr>
          <w:p w14:paraId="4FED2FE0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681" w:type="dxa"/>
          </w:tcPr>
          <w:p w14:paraId="5952765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9E5ADC" w14:paraId="416F4C3E" w14:textId="77777777">
        <w:trPr>
          <w:trHeight w:val="462"/>
        </w:trPr>
        <w:tc>
          <w:tcPr>
            <w:tcW w:w="3941" w:type="dxa"/>
            <w:tcBorders>
              <w:bottom w:val="single" w:sz="4" w:space="0" w:color="auto"/>
            </w:tcBorders>
          </w:tcPr>
          <w:p w14:paraId="61EFD289" w14:textId="77777777" w:rsidR="009E5ADC" w:rsidRDefault="00000000">
            <w:pPr>
              <w:numPr>
                <w:ilvl w:val="0"/>
                <w:numId w:val="1"/>
              </w:numPr>
              <w:tabs>
                <w:tab w:val="left" w:pos="522"/>
              </w:tabs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寻求医务人员的指导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86CC562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FDD24D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31DBC0BF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567E3B6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43B993FE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</w:tbl>
    <w:p w14:paraId="65CCBF9C" w14:textId="77777777" w:rsidR="009E5ADC" w:rsidRDefault="009E5ADC">
      <w:pPr>
        <w:pStyle w:val="Heading5"/>
        <w:keepNext w:val="0"/>
        <w:widowControl/>
        <w:shd w:val="clear" w:color="auto" w:fill="FFFFFF"/>
        <w:spacing w:line="231" w:lineRule="atLeast"/>
        <w:textAlignment w:val="baseline"/>
        <w:rPr>
          <w:rFonts w:ascii="SimSun" w:eastAsia="SimSun" w:hAnsi="SimSun" w:cs="SimSun"/>
          <w:b/>
          <w:sz w:val="24"/>
          <w:shd w:val="clear" w:color="auto" w:fill="FFFFFF"/>
        </w:rPr>
      </w:pPr>
    </w:p>
    <w:p w14:paraId="7ADFC2BF" w14:textId="77777777" w:rsidR="009E5ADC" w:rsidRDefault="00000000">
      <w:pPr>
        <w:pStyle w:val="Heading5"/>
        <w:keepNext w:val="0"/>
        <w:widowControl/>
        <w:shd w:val="clear" w:color="auto" w:fill="FFFFFF"/>
        <w:spacing w:line="231" w:lineRule="atLeast"/>
        <w:textAlignment w:val="baseline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SimSun" w:eastAsia="SimSun" w:hAnsi="SimSun" w:cs="SimSun"/>
          <w:bCs/>
          <w:sz w:val="21"/>
          <w:szCs w:val="21"/>
          <w:shd w:val="clear" w:color="auto" w:fill="FFFFFF"/>
        </w:rPr>
        <w:t>请您回想一下</w:t>
      </w:r>
      <w:r>
        <w:rPr>
          <w:rFonts w:ascii="SimSun" w:eastAsia="SimSun" w:hAnsi="SimSun" w:cs="SimSun" w:hint="eastAsia"/>
          <w:bCs/>
          <w:sz w:val="21"/>
          <w:szCs w:val="21"/>
          <w:shd w:val="clear" w:color="auto" w:fill="FFFFFF"/>
        </w:rPr>
        <w:t>，</w:t>
      </w:r>
      <w:r>
        <w:rPr>
          <w:rFonts w:ascii="SimSun" w:eastAsia="SimSun" w:hAnsi="SimSun" w:cs="SimSun"/>
          <w:bCs/>
          <w:sz w:val="21"/>
          <w:szCs w:val="21"/>
          <w:shd w:val="clear" w:color="auto" w:fill="FFFFFF"/>
        </w:rPr>
        <w:t>上一次您出现症状时所采取的</w:t>
      </w:r>
      <w:r>
        <w:rPr>
          <w:rFonts w:ascii="SimSun" w:eastAsia="SimSun" w:hAnsi="SimSun" w:cs="SimSun" w:hint="eastAsia"/>
          <w:bCs/>
          <w:sz w:val="21"/>
          <w:szCs w:val="21"/>
          <w:shd w:val="clear" w:color="auto" w:fill="FFFFFF"/>
        </w:rPr>
        <w:t>措施</w:t>
      </w:r>
      <w:r>
        <w:rPr>
          <w:rFonts w:ascii="SimSun" w:eastAsia="SimSun" w:hAnsi="SimSun" w:cs="SimSun"/>
          <w:bCs/>
          <w:sz w:val="21"/>
          <w:szCs w:val="21"/>
          <w:shd w:val="clear" w:color="auto" w:fill="FFFFFF"/>
        </w:rPr>
        <w:t>，</w:t>
      </w:r>
      <w:r>
        <w:rPr>
          <w:rFonts w:ascii="SimSun" w:eastAsia="SimSun" w:hAnsi="SimSun" w:cs="SimSun" w:hint="eastAsia"/>
          <w:bCs/>
          <w:sz w:val="21"/>
          <w:szCs w:val="21"/>
          <w:shd w:val="clear" w:color="auto" w:fill="FFFFFF"/>
        </w:rPr>
        <w:t>并圈出相应的数字。</w:t>
      </w:r>
    </w:p>
    <w:tbl>
      <w:tblPr>
        <w:tblW w:w="91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1350"/>
        <w:gridCol w:w="1230"/>
        <w:gridCol w:w="401"/>
        <w:gridCol w:w="1147"/>
        <w:gridCol w:w="372"/>
        <w:gridCol w:w="1158"/>
      </w:tblGrid>
      <w:tr w:rsidR="009E5ADC" w14:paraId="7F39EA48" w14:textId="77777777">
        <w:trPr>
          <w:trHeight w:val="739"/>
        </w:trPr>
        <w:tc>
          <w:tcPr>
            <w:tcW w:w="3442" w:type="dxa"/>
          </w:tcPr>
          <w:p w14:paraId="753F1BFC" w14:textId="77777777" w:rsidR="009E5ADC" w:rsidRDefault="009E5ADC">
            <w:pPr>
              <w:spacing w:before="60" w:after="60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350" w:type="dxa"/>
            <w:tcMar>
              <w:left w:w="29" w:type="dxa"/>
              <w:right w:w="72" w:type="dxa"/>
            </w:tcMar>
          </w:tcPr>
          <w:p w14:paraId="11218378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我没有采取任何措施</w:t>
            </w:r>
          </w:p>
        </w:tc>
        <w:tc>
          <w:tcPr>
            <w:tcW w:w="1230" w:type="dxa"/>
          </w:tcPr>
          <w:p w14:paraId="4DBD3BE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不确定</w:t>
            </w:r>
          </w:p>
        </w:tc>
        <w:tc>
          <w:tcPr>
            <w:tcW w:w="401" w:type="dxa"/>
          </w:tcPr>
          <w:p w14:paraId="6FAF03CC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147" w:type="dxa"/>
          </w:tcPr>
          <w:p w14:paraId="283199E1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有点确定</w:t>
            </w:r>
          </w:p>
        </w:tc>
        <w:tc>
          <w:tcPr>
            <w:tcW w:w="372" w:type="dxa"/>
          </w:tcPr>
          <w:p w14:paraId="11E90E74" w14:textId="77777777" w:rsidR="009E5ADC" w:rsidRDefault="009E5ADC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158" w:type="dxa"/>
          </w:tcPr>
          <w:p w14:paraId="34DC3715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非常确定</w:t>
            </w:r>
          </w:p>
        </w:tc>
      </w:tr>
      <w:tr w:rsidR="009E5ADC" w14:paraId="28BC68C7" w14:textId="77777777">
        <w:trPr>
          <w:trHeight w:val="444"/>
        </w:trPr>
        <w:tc>
          <w:tcPr>
            <w:tcW w:w="3442" w:type="dxa"/>
          </w:tcPr>
          <w:p w14:paraId="6BDDBB33" w14:textId="77777777" w:rsidR="009E5ADC" w:rsidRDefault="00000000">
            <w:pPr>
              <w:numPr>
                <w:ilvl w:val="0"/>
                <w:numId w:val="1"/>
              </w:numPr>
              <w:spacing w:before="60" w:after="6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/>
                <w:bCs/>
                <w:szCs w:val="21"/>
                <w:shd w:val="clear" w:color="auto" w:fill="FFFFFF"/>
              </w:rPr>
              <w:t>您采取</w:t>
            </w:r>
            <w:r>
              <w:rPr>
                <w:rFonts w:ascii="SimSun" w:eastAsia="SimSun" w:hAnsi="SimSun" w:cs="SimSun" w:hint="eastAsia"/>
                <w:bCs/>
                <w:szCs w:val="21"/>
                <w:shd w:val="clear" w:color="auto" w:fill="FFFFFF"/>
              </w:rPr>
              <w:t xml:space="preserve">措施后感觉更好了吗 </w:t>
            </w:r>
          </w:p>
        </w:tc>
        <w:tc>
          <w:tcPr>
            <w:tcW w:w="1350" w:type="dxa"/>
            <w:vAlign w:val="center"/>
          </w:tcPr>
          <w:p w14:paraId="346374DC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  <w:tc>
          <w:tcPr>
            <w:tcW w:w="1230" w:type="dxa"/>
            <w:vAlign w:val="center"/>
          </w:tcPr>
          <w:p w14:paraId="6686F3F6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401" w:type="dxa"/>
            <w:vAlign w:val="center"/>
          </w:tcPr>
          <w:p w14:paraId="624A0E9D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47" w:type="dxa"/>
            <w:vAlign w:val="center"/>
          </w:tcPr>
          <w:p w14:paraId="4E1F8C9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372" w:type="dxa"/>
            <w:vAlign w:val="center"/>
          </w:tcPr>
          <w:p w14:paraId="2B61DB8B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158" w:type="dxa"/>
            <w:vAlign w:val="center"/>
          </w:tcPr>
          <w:p w14:paraId="6430370A" w14:textId="77777777" w:rsidR="009E5ADC" w:rsidRDefault="00000000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</w:tbl>
    <w:p w14:paraId="5F0C7494" w14:textId="77777777" w:rsidR="009E5ADC" w:rsidRDefault="009E5ADC">
      <w:pPr>
        <w:jc w:val="left"/>
        <w:rPr>
          <w:rFonts w:ascii="SimSun" w:eastAsia="SimSun" w:hAnsi="SimSun" w:cs="SimSun"/>
          <w:sz w:val="24"/>
          <w:shd w:val="clear" w:color="auto" w:fill="FFFFFF"/>
        </w:rPr>
      </w:pPr>
    </w:p>
    <w:p w14:paraId="7BE14D3E" w14:textId="77777777" w:rsidR="009E5ADC" w:rsidRDefault="009E5ADC">
      <w:pPr>
        <w:jc w:val="left"/>
        <w:rPr>
          <w:rFonts w:ascii="SimSun" w:eastAsia="SimSun" w:hAnsi="SimSun" w:cs="SimSun"/>
          <w:sz w:val="24"/>
          <w:shd w:val="clear" w:color="auto" w:fill="FFFFFF"/>
        </w:rPr>
      </w:pPr>
    </w:p>
    <w:p w14:paraId="4FF5F18E" w14:textId="615CB413" w:rsidR="009E5ADC" w:rsidRDefault="00000000" w:rsidP="00FC19F2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  <w:r>
        <w:rPr>
          <w:rFonts w:ascii="SimSun" w:eastAsia="SimSun" w:hAnsi="SimSun" w:cs="SimSun"/>
          <w:b/>
          <w:bCs/>
          <w:sz w:val="24"/>
          <w:shd w:val="clear" w:color="auto" w:fill="FFFFFF"/>
        </w:rPr>
        <w:t>感谢您完成此调查问卷！</w:t>
      </w:r>
    </w:p>
    <w:p w14:paraId="6CED31A6" w14:textId="77777777" w:rsidR="00FC19F2" w:rsidRDefault="00FC19F2" w:rsidP="00FC19F2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62969394" w14:textId="77777777" w:rsidR="00FC19F2" w:rsidRDefault="00FC19F2" w:rsidP="00FC19F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自我照护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自我效能量表</w:t>
      </w:r>
    </w:p>
    <w:p w14:paraId="45A892B8" w14:textId="77777777" w:rsidR="00FC19F2" w:rsidRDefault="00FC19F2" w:rsidP="00FC19F2">
      <w:pPr>
        <w:spacing w:line="360" w:lineRule="auto"/>
        <w:jc w:val="center"/>
      </w:pPr>
      <w:r>
        <w:rPr>
          <w:rFonts w:hint="eastAsia"/>
          <w:sz w:val="24"/>
        </w:rPr>
        <w:t>所有回答均是保密的</w:t>
      </w:r>
    </w:p>
    <w:p w14:paraId="6F1183A5" w14:textId="77777777" w:rsidR="00FC19F2" w:rsidRDefault="00FC19F2" w:rsidP="00FC19F2">
      <w:pPr>
        <w:pStyle w:val="BodyText"/>
        <w:spacing w:line="360" w:lineRule="auto"/>
        <w:rPr>
          <w:rFonts w:ascii="SimSun" w:eastAsia="SimSun" w:hAnsi="SimSun" w:cs="SimSun"/>
          <w:b/>
          <w:bCs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sz w:val="21"/>
          <w:szCs w:val="21"/>
        </w:rPr>
        <w:t xml:space="preserve">总的来说，您对自己能够或可能做到以下几点有多少信心？ </w:t>
      </w:r>
      <w:r>
        <w:rPr>
          <w:rFonts w:ascii="SimSun" w:eastAsia="SimSun" w:hAnsi="SimSun" w:cs="SimSun" w:hint="eastAsia"/>
          <w:b/>
          <w:bCs/>
          <w:sz w:val="21"/>
          <w:szCs w:val="21"/>
          <w:shd w:val="clear" w:color="auto" w:fill="FFFFFF"/>
        </w:rPr>
        <w:t>针对每一项，请圈出相应的数字。</w:t>
      </w:r>
    </w:p>
    <w:tbl>
      <w:tblPr>
        <w:tblW w:w="8480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1271"/>
        <w:gridCol w:w="366"/>
        <w:gridCol w:w="1190"/>
        <w:gridCol w:w="596"/>
        <w:gridCol w:w="1041"/>
      </w:tblGrid>
      <w:tr w:rsidR="00FC19F2" w14:paraId="4115A9C5" w14:textId="77777777" w:rsidTr="00246B42">
        <w:trPr>
          <w:trHeight w:val="735"/>
        </w:trPr>
        <w:tc>
          <w:tcPr>
            <w:tcW w:w="4016" w:type="dxa"/>
            <w:tcBorders>
              <w:top w:val="single" w:sz="4" w:space="0" w:color="auto"/>
            </w:tcBorders>
          </w:tcPr>
          <w:p w14:paraId="0DF432E0" w14:textId="77777777" w:rsidR="00FC19F2" w:rsidRDefault="00FC19F2" w:rsidP="00246B42">
            <w:pPr>
              <w:pStyle w:val="Footer"/>
              <w:tabs>
                <w:tab w:val="clear" w:pos="4320"/>
                <w:tab w:val="clear" w:pos="8640"/>
                <w:tab w:val="left" w:pos="432"/>
                <w:tab w:val="left" w:pos="522"/>
              </w:tabs>
              <w:spacing w:before="60" w:after="60"/>
              <w:ind w:left="360"/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C507E6F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没有信心</w:t>
            </w:r>
          </w:p>
        </w:tc>
        <w:tc>
          <w:tcPr>
            <w:tcW w:w="366" w:type="dxa"/>
            <w:tcBorders>
              <w:top w:val="single" w:sz="4" w:space="0" w:color="auto"/>
            </w:tcBorders>
          </w:tcPr>
          <w:p w14:paraId="670F57F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2AE9172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有点信心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14:paraId="0E0E9FC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2145534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b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szCs w:val="21"/>
              </w:rPr>
              <w:t>非常有信心</w:t>
            </w:r>
          </w:p>
        </w:tc>
      </w:tr>
      <w:tr w:rsidR="00FC19F2" w14:paraId="3E808171" w14:textId="77777777" w:rsidTr="00246B42">
        <w:trPr>
          <w:trHeight w:val="487"/>
        </w:trPr>
        <w:tc>
          <w:tcPr>
            <w:tcW w:w="4016" w:type="dxa"/>
          </w:tcPr>
          <w:p w14:paraId="771ECA66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1. 保持身体状况的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 xml:space="preserve">稳定，并且不出现症状 </w:t>
            </w:r>
          </w:p>
        </w:tc>
        <w:tc>
          <w:tcPr>
            <w:tcW w:w="1271" w:type="dxa"/>
          </w:tcPr>
          <w:p w14:paraId="7347911B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1B96A1EF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7CCF21AA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314B80C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38981C3F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33DEE8AB" w14:textId="77777777" w:rsidTr="00246B42">
        <w:trPr>
          <w:trHeight w:val="432"/>
        </w:trPr>
        <w:tc>
          <w:tcPr>
            <w:tcW w:w="4016" w:type="dxa"/>
          </w:tcPr>
          <w:p w14:paraId="62F29CBF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  <w:u w:val="single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2. 如果您接受了治疗，会遵循计划 </w:t>
            </w:r>
          </w:p>
        </w:tc>
        <w:tc>
          <w:tcPr>
            <w:tcW w:w="1271" w:type="dxa"/>
          </w:tcPr>
          <w:p w14:paraId="10743D48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565FAA3A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2F126051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6F05D6D2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4E0F167F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6C710DFE" w14:textId="77777777" w:rsidTr="00246B42">
        <w:trPr>
          <w:trHeight w:val="749"/>
        </w:trPr>
        <w:tc>
          <w:tcPr>
            <w:tcW w:w="4016" w:type="dxa"/>
          </w:tcPr>
          <w:p w14:paraId="0990BC7E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3. 如果您接受了治疗，即使遇到困难也能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坚持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遵循计划 </w:t>
            </w:r>
          </w:p>
        </w:tc>
        <w:tc>
          <w:tcPr>
            <w:tcW w:w="1271" w:type="dxa"/>
          </w:tcPr>
          <w:p w14:paraId="109BF57C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4A254301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1288569B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136F389A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2CDB1994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6300E618" w14:textId="77777777" w:rsidTr="00246B42">
        <w:trPr>
          <w:trHeight w:val="441"/>
        </w:trPr>
        <w:tc>
          <w:tcPr>
            <w:tcW w:w="4016" w:type="dxa"/>
          </w:tcPr>
          <w:p w14:paraId="4832B133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4. 定期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监测您的健康状况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 </w:t>
            </w:r>
          </w:p>
        </w:tc>
        <w:tc>
          <w:tcPr>
            <w:tcW w:w="1271" w:type="dxa"/>
          </w:tcPr>
          <w:p w14:paraId="5BC4C8F8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275EAAF6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75D1632D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7CD69DF2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50763CA2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262AC5B2" w14:textId="77777777" w:rsidTr="00246B42">
        <w:trPr>
          <w:trHeight w:val="712"/>
        </w:trPr>
        <w:tc>
          <w:tcPr>
            <w:tcW w:w="4016" w:type="dxa"/>
          </w:tcPr>
          <w:p w14:paraId="34881F5B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  <w:u w:val="single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5. 即使遇到困难，也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坚持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定期监测您的健康状况 </w:t>
            </w:r>
          </w:p>
        </w:tc>
        <w:tc>
          <w:tcPr>
            <w:tcW w:w="1271" w:type="dxa"/>
          </w:tcPr>
          <w:p w14:paraId="6527AA7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3DC3913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12A6B9BC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2130111A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4C0CE7F0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20E0C5EF" w14:textId="77777777" w:rsidTr="00246B42">
        <w:trPr>
          <w:trHeight w:val="680"/>
        </w:trPr>
        <w:tc>
          <w:tcPr>
            <w:tcW w:w="4016" w:type="dxa"/>
          </w:tcPr>
          <w:p w14:paraId="51EEF988" w14:textId="77777777" w:rsidR="00FC19F2" w:rsidRDefault="00FC19F2" w:rsidP="00246B42">
            <w:pPr>
              <w:pStyle w:val="ListParagraph"/>
              <w:tabs>
                <w:tab w:val="left" w:pos="540"/>
              </w:tabs>
              <w:spacing w:before="60" w:after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6. 如果您的健康状态发生变化，能够察觉出这种改变 </w:t>
            </w:r>
          </w:p>
        </w:tc>
        <w:tc>
          <w:tcPr>
            <w:tcW w:w="1271" w:type="dxa"/>
          </w:tcPr>
          <w:p w14:paraId="57E7B544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6F21C9E4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7E4B2802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244AE26B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67DCE8ED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7FBDD4A5" w14:textId="77777777" w:rsidTr="00246B42">
        <w:trPr>
          <w:trHeight w:val="426"/>
        </w:trPr>
        <w:tc>
          <w:tcPr>
            <w:tcW w:w="4016" w:type="dxa"/>
          </w:tcPr>
          <w:p w14:paraId="6A1622A3" w14:textId="77777777" w:rsidR="00FC19F2" w:rsidRDefault="00FC19F2" w:rsidP="00246B42">
            <w:pPr>
              <w:pStyle w:val="ListParagraph"/>
              <w:spacing w:before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7. 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评估</w:t>
            </w:r>
            <w:r>
              <w:rPr>
                <w:rFonts w:ascii="SimSun" w:eastAsia="SimSun" w:hAnsi="SimSun" w:cs="SimSun" w:hint="eastAsia"/>
                <w:szCs w:val="21"/>
              </w:rPr>
              <w:t>您症状的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严重性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 </w:t>
            </w:r>
          </w:p>
        </w:tc>
        <w:tc>
          <w:tcPr>
            <w:tcW w:w="1271" w:type="dxa"/>
          </w:tcPr>
          <w:p w14:paraId="6E3BA59F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014DBFE0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1EC69246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42E64D1D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18293408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3CBFD2D1" w14:textId="77777777" w:rsidTr="00246B42">
        <w:trPr>
          <w:trHeight w:val="440"/>
        </w:trPr>
        <w:tc>
          <w:tcPr>
            <w:tcW w:w="4016" w:type="dxa"/>
          </w:tcPr>
          <w:p w14:paraId="3093B18F" w14:textId="77777777" w:rsidR="00FC19F2" w:rsidRDefault="00FC19F2" w:rsidP="00246B42">
            <w:pPr>
              <w:pStyle w:val="ListParagraph"/>
              <w:tabs>
                <w:tab w:val="left" w:pos="540"/>
              </w:tabs>
              <w:spacing w:before="60" w:after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8. 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采取措施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以减轻您的症状 </w:t>
            </w:r>
          </w:p>
        </w:tc>
        <w:tc>
          <w:tcPr>
            <w:tcW w:w="1271" w:type="dxa"/>
          </w:tcPr>
          <w:p w14:paraId="2D0F78EB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459E8B2A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6E4DA225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3352681E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7B711858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1609CA64" w14:textId="77777777" w:rsidTr="00246B42">
        <w:trPr>
          <w:trHeight w:val="712"/>
        </w:trPr>
        <w:tc>
          <w:tcPr>
            <w:tcW w:w="4016" w:type="dxa"/>
          </w:tcPr>
          <w:p w14:paraId="260776AA" w14:textId="77777777" w:rsidR="00FC19F2" w:rsidRDefault="00FC19F2" w:rsidP="00246B42">
            <w:pPr>
              <w:pStyle w:val="ListParagraph"/>
              <w:tabs>
                <w:tab w:val="left" w:pos="540"/>
              </w:tabs>
              <w:spacing w:before="60"/>
              <w:ind w:left="0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9. 即使遇到困难，也要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坚持</w:t>
            </w:r>
            <w:r>
              <w:rPr>
                <w:rFonts w:ascii="SimSun" w:eastAsia="SimSun" w:hAnsi="SimSun" w:cs="SimSun" w:hint="eastAsia"/>
                <w:szCs w:val="21"/>
              </w:rPr>
              <w:t>寻找缓解症状的方法</w:t>
            </w:r>
          </w:p>
        </w:tc>
        <w:tc>
          <w:tcPr>
            <w:tcW w:w="1271" w:type="dxa"/>
          </w:tcPr>
          <w:p w14:paraId="07603054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</w:tcPr>
          <w:p w14:paraId="102AAE75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</w:tcPr>
          <w:p w14:paraId="50736ADC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</w:tcPr>
          <w:p w14:paraId="76D76823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</w:tcPr>
          <w:p w14:paraId="40C30E56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  <w:tr w:rsidR="00FC19F2" w14:paraId="154D5DDE" w14:textId="77777777" w:rsidTr="00246B42">
        <w:trPr>
          <w:trHeight w:val="475"/>
        </w:trPr>
        <w:tc>
          <w:tcPr>
            <w:tcW w:w="4016" w:type="dxa"/>
            <w:tcBorders>
              <w:bottom w:val="single" w:sz="4" w:space="0" w:color="auto"/>
            </w:tcBorders>
          </w:tcPr>
          <w:p w14:paraId="10A62D4E" w14:textId="77777777" w:rsidR="00FC19F2" w:rsidRDefault="00FC19F2" w:rsidP="00246B42">
            <w:pPr>
              <w:pStyle w:val="ListParagraph"/>
              <w:tabs>
                <w:tab w:val="left" w:pos="540"/>
              </w:tabs>
              <w:spacing w:before="60"/>
              <w:ind w:left="0"/>
              <w:rPr>
                <w:rFonts w:ascii="SimSun" w:eastAsia="SimSun" w:hAnsi="SimSun" w:cs="SimSun"/>
                <w:szCs w:val="21"/>
                <w:u w:val="single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 xml:space="preserve">10. </w:t>
            </w:r>
            <w:r>
              <w:rPr>
                <w:rFonts w:ascii="SimSun" w:eastAsia="SimSun" w:hAnsi="SimSun" w:cs="SimSun" w:hint="eastAsia"/>
                <w:szCs w:val="21"/>
                <w:u w:val="single"/>
              </w:rPr>
              <w:t>评估</w:t>
            </w:r>
            <w:r>
              <w:rPr>
                <w:rFonts w:ascii="SimSun" w:eastAsia="SimSun" w:hAnsi="SimSun" w:cs="SimSun" w:hint="eastAsia"/>
                <w:szCs w:val="21"/>
              </w:rPr>
              <w:t xml:space="preserve">方法的有效性 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224CE0B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9016B7D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6857F09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7A677A4C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ECBA387" w14:textId="77777777" w:rsidR="00FC19F2" w:rsidRDefault="00FC19F2" w:rsidP="00246B42">
            <w:pPr>
              <w:spacing w:before="60" w:after="60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</w:tr>
    </w:tbl>
    <w:p w14:paraId="5416CFCF" w14:textId="77777777" w:rsidR="00FC19F2" w:rsidRDefault="00FC19F2" w:rsidP="00FC19F2">
      <w:pPr>
        <w:spacing w:before="120"/>
      </w:pPr>
    </w:p>
    <w:p w14:paraId="0A2F20F4" w14:textId="77777777" w:rsidR="00FC19F2" w:rsidRDefault="00FC19F2" w:rsidP="00FC19F2">
      <w:pPr>
        <w:rPr>
          <w:rFonts w:eastAsia="SimSun"/>
        </w:rPr>
      </w:pPr>
      <w:r>
        <w:rPr>
          <w:rFonts w:ascii="SimSun" w:eastAsia="SimSun" w:hAnsi="SimSun" w:cs="SimSun"/>
          <w:b/>
          <w:bCs/>
          <w:sz w:val="24"/>
          <w:shd w:val="clear" w:color="auto" w:fill="FFFFFF"/>
        </w:rPr>
        <w:t>感谢您完成此调查问卷</w:t>
      </w:r>
      <w:r>
        <w:rPr>
          <w:rFonts w:ascii="SimSun" w:eastAsia="SimSun" w:hAnsi="SimSun" w:cs="SimSun" w:hint="eastAsia"/>
          <w:b/>
          <w:bCs/>
          <w:sz w:val="24"/>
          <w:shd w:val="clear" w:color="auto" w:fill="FFFFFF"/>
        </w:rPr>
        <w:t>!</w:t>
      </w:r>
    </w:p>
    <w:p w14:paraId="4D0FE191" w14:textId="77777777" w:rsidR="00FC19F2" w:rsidRDefault="00FC19F2" w:rsidP="00FC19F2">
      <w:pPr>
        <w:spacing w:before="120"/>
      </w:pPr>
    </w:p>
    <w:p w14:paraId="754D68F7" w14:textId="77777777" w:rsidR="00FC19F2" w:rsidRDefault="00FC19F2" w:rsidP="00FC19F2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35C0BE26" w14:textId="77777777" w:rsidR="00FC19F2" w:rsidRDefault="00FC19F2" w:rsidP="00FC19F2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3E4B795E" w14:textId="77777777" w:rsidR="00FC19F2" w:rsidRDefault="00FC19F2" w:rsidP="00FC19F2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74549BE2" w14:textId="77777777" w:rsidR="00FC19F2" w:rsidRDefault="00FC19F2" w:rsidP="00FC19F2">
      <w:pPr>
        <w:tabs>
          <w:tab w:val="left" w:pos="2067"/>
        </w:tabs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2940B88B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32F46BD0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65D8D0B2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49CB171A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0F422381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7758C448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236EF5BE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72D64FF7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22C69DAF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389C0C3B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p w14:paraId="558DFC1D" w14:textId="77777777" w:rsidR="009E5ADC" w:rsidRDefault="009E5ADC">
      <w:pPr>
        <w:jc w:val="left"/>
        <w:rPr>
          <w:rFonts w:ascii="SimSun" w:eastAsia="SimSun" w:hAnsi="SimSun" w:cs="SimSun"/>
          <w:b/>
          <w:bCs/>
          <w:sz w:val="24"/>
          <w:shd w:val="clear" w:color="auto" w:fill="FFFFFF"/>
        </w:rPr>
      </w:pPr>
    </w:p>
    <w:sectPr w:rsidR="009E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F70D8"/>
    <w:multiLevelType w:val="singleLevel"/>
    <w:tmpl w:val="775F70D8"/>
    <w:lvl w:ilvl="0">
      <w:start w:val="1"/>
      <w:numFmt w:val="decimal"/>
      <w:suff w:val="space"/>
      <w:lvlText w:val="%1."/>
      <w:lvlJc w:val="left"/>
    </w:lvl>
  </w:abstractNum>
  <w:num w:numId="1" w16cid:durableId="36027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ADC"/>
    <w:rsid w:val="009E5ADC"/>
    <w:rsid w:val="00FC19F2"/>
    <w:rsid w:val="14151FEB"/>
    <w:rsid w:val="162242AB"/>
    <w:rsid w:val="3760040E"/>
    <w:rsid w:val="37A6438A"/>
    <w:rsid w:val="587D5E1F"/>
    <w:rsid w:val="58F44F8F"/>
    <w:rsid w:val="5AC63733"/>
    <w:rsid w:val="66681D1E"/>
    <w:rsid w:val="6A143035"/>
    <w:rsid w:val="77E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66EDE1"/>
  <w15:docId w15:val="{E19E586D-3A1F-5C48-AD0E-A05F8F8B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28"/>
    </w:rPr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Pan, Tom Tong</cp:lastModifiedBy>
  <cp:revision>2</cp:revision>
  <dcterms:created xsi:type="dcterms:W3CDTF">2014-10-29T12:08:00Z</dcterms:created>
  <dcterms:modified xsi:type="dcterms:W3CDTF">2023-05-11T02:37:00Z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